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231A84" w14:textId="6B1F83D7" w:rsidR="00114420" w:rsidRDefault="00114420" w:rsidP="00114420">
      <w:pPr>
        <w:ind w:left="142" w:hanging="14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Zielvereinbarungen 20</w:t>
      </w:r>
      <w:r w:rsidR="00913625" w:rsidRPr="00913625">
        <w:rPr>
          <w:rFonts w:asciiTheme="minorHAnsi" w:hAnsiTheme="minorHAnsi" w:cstheme="minorHAnsi"/>
          <w:b/>
          <w:sz w:val="28"/>
          <w:szCs w:val="28"/>
          <w:highlight w:val="yellow"/>
        </w:rPr>
        <w:t>__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2DBCFC1E" w14:textId="77777777" w:rsidR="00114420" w:rsidRDefault="00114420" w:rsidP="00114420">
      <w:pPr>
        <w:ind w:left="142" w:hanging="142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  <w:highlight w:val="yellow"/>
        </w:rPr>
        <w:t>Bezirk: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 </w:t>
      </w:r>
    </w:p>
    <w:p w14:paraId="4620CD49" w14:textId="77777777" w:rsidR="00114420" w:rsidRDefault="00114420" w:rsidP="00114420">
      <w:pPr>
        <w:rPr>
          <w:rFonts w:asciiTheme="minorHAnsi" w:hAnsiTheme="minorHAnsi" w:cstheme="minorHAnsi"/>
          <w:b/>
          <w:szCs w:val="28"/>
        </w:rPr>
      </w:pPr>
    </w:p>
    <w:p w14:paraId="737040CF" w14:textId="1BD53775" w:rsidR="00114420" w:rsidRDefault="00114420" w:rsidP="00114420">
      <w:pPr>
        <w:ind w:right="-173"/>
        <w:rPr>
          <w:rFonts w:asciiTheme="minorHAnsi" w:hAnsiTheme="minorHAnsi" w:cstheme="minorHAnsi"/>
          <w:b/>
          <w:bCs/>
          <w:iCs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Strategisches Ziel: </w:t>
      </w:r>
      <w:r>
        <w:rPr>
          <w:rFonts w:asciiTheme="minorHAnsi" w:hAnsiTheme="minorHAnsi" w:cstheme="minorHAnsi"/>
          <w:b/>
          <w:bCs/>
          <w:iCs/>
          <w:szCs w:val="28"/>
        </w:rPr>
        <w:t xml:space="preserve">Jugendliche bringen sich aktiv und informiert in die Gestaltung des demokratischen Gemeinwesens ein. Erwachsene/Funktionsträger*innen aus Politik, Verwaltung, Schule und Familie unterstützen das </w:t>
      </w:r>
      <w:r w:rsidRPr="00114420">
        <w:rPr>
          <w:rFonts w:asciiTheme="minorHAnsi" w:hAnsiTheme="minorHAnsi" w:cstheme="minorHAnsi"/>
          <w:b/>
          <w:bCs/>
          <w:iCs/>
          <w:color w:val="FF00FF"/>
          <w:szCs w:val="28"/>
        </w:rPr>
        <w:t xml:space="preserve">MITWIRKEN </w:t>
      </w:r>
      <w:r>
        <w:rPr>
          <w:rFonts w:asciiTheme="minorHAnsi" w:hAnsiTheme="minorHAnsi" w:cstheme="minorHAnsi"/>
          <w:b/>
          <w:bCs/>
          <w:iCs/>
          <w:szCs w:val="28"/>
        </w:rPr>
        <w:t>und das Engagement der Jugendlichen</w:t>
      </w:r>
      <w:r w:rsidR="008307B2">
        <w:rPr>
          <w:rFonts w:asciiTheme="minorHAnsi" w:hAnsiTheme="minorHAnsi" w:cstheme="minorHAnsi"/>
          <w:b/>
          <w:bCs/>
          <w:iCs/>
          <w:szCs w:val="28"/>
        </w:rPr>
        <w:t>.</w:t>
      </w:r>
    </w:p>
    <w:p w14:paraId="3473367E" w14:textId="77777777" w:rsidR="00114420" w:rsidRDefault="00114420" w:rsidP="00114420">
      <w:pPr>
        <w:rPr>
          <w:rFonts w:asciiTheme="minorHAnsi" w:hAnsiTheme="minorHAnsi" w:cstheme="minorHAnsi"/>
        </w:rPr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842"/>
        <w:gridCol w:w="2694"/>
        <w:gridCol w:w="3003"/>
        <w:gridCol w:w="3234"/>
      </w:tblGrid>
      <w:tr w:rsidR="00114420" w14:paraId="47342BAA" w14:textId="77777777" w:rsidTr="008307B2">
        <w:trPr>
          <w:trHeight w:val="94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E4BD3" w14:textId="77777777" w:rsidR="00114420" w:rsidRDefault="00114420">
            <w:pPr>
              <w:ind w:left="37" w:hanging="3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Ziele</w:t>
            </w:r>
          </w:p>
          <w:p w14:paraId="30AFC581" w14:textId="77777777" w:rsidR="00114420" w:rsidRDefault="0011442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(Was will ich erreichen? Welchen Mehrwert bietet dem Stadtteil das Projekt?)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8B642" w14:textId="77777777" w:rsidR="00114420" w:rsidRDefault="0011442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Maßnahmen</w:t>
            </w:r>
          </w:p>
          <w:p w14:paraId="34B4FE5C" w14:textId="77777777" w:rsidR="00114420" w:rsidRDefault="0011442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(Wie will ich es erreichen)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ED6FB" w14:textId="3246E991" w:rsidR="00114420" w:rsidRDefault="0011442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Messgrößen</w:t>
            </w:r>
          </w:p>
          <w:p w14:paraId="68DA2091" w14:textId="77777777" w:rsidR="00114420" w:rsidRDefault="0011442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(Wie viel will ich erreichen)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03C29" w14:textId="77777777" w:rsidR="00114420" w:rsidRDefault="0011442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Zeit-</w:t>
            </w:r>
          </w:p>
          <w:p w14:paraId="56B0B06F" w14:textId="77777777" w:rsidR="00114420" w:rsidRDefault="0011442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rahmen</w:t>
            </w:r>
          </w:p>
          <w:p w14:paraId="536D6D5C" w14:textId="77777777" w:rsidR="00114420" w:rsidRDefault="00114420">
            <w:pPr>
              <w:ind w:left="-240" w:right="-108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Wann will ich es erreichen)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56DD" w14:textId="77777777" w:rsidR="00114420" w:rsidRDefault="0011442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Kooperationen</w:t>
            </w:r>
          </w:p>
          <w:p w14:paraId="09561A1B" w14:textId="77777777" w:rsidR="00114420" w:rsidRDefault="001144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(Mit wem will ich es erreichen)</w:t>
            </w:r>
          </w:p>
        </w:tc>
      </w:tr>
      <w:tr w:rsidR="00114420" w14:paraId="3FCFDCDE" w14:textId="77777777" w:rsidTr="008307B2">
        <w:trPr>
          <w:trHeight w:val="106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BF8E4" w14:textId="77777777" w:rsidR="00114420" w:rsidRDefault="00114420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81E64" w14:textId="77777777" w:rsidR="00114420" w:rsidRDefault="00114420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2BAD2" w14:textId="77777777" w:rsidR="00114420" w:rsidRDefault="00114420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5D19E" w14:textId="77777777" w:rsidR="00114420" w:rsidRDefault="00114420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979A" w14:textId="77777777" w:rsidR="00114420" w:rsidRDefault="00114420">
            <w:pPr>
              <w:snapToGri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14420" w14:paraId="58CD602D" w14:textId="77777777" w:rsidTr="008307B2">
        <w:trPr>
          <w:trHeight w:val="90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58F61C" w14:textId="77777777" w:rsidR="00114420" w:rsidRDefault="00114420">
            <w:pPr>
              <w:tabs>
                <w:tab w:val="left" w:pos="92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65243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EE8FC2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0DE0E4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95561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4420" w14:paraId="38F8681F" w14:textId="77777777" w:rsidTr="008307B2">
        <w:trPr>
          <w:trHeight w:val="91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470" w14:textId="77777777" w:rsidR="00114420" w:rsidRDefault="001144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193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C07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A66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D70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4420" w14:paraId="5B99606C" w14:textId="77777777" w:rsidTr="008307B2">
        <w:trPr>
          <w:trHeight w:val="91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D36" w14:textId="77777777" w:rsidR="00114420" w:rsidRDefault="001144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330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8B8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458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438" w14:textId="77777777" w:rsidR="00114420" w:rsidRDefault="0011442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A1650DF" w14:textId="77777777" w:rsidR="00114420" w:rsidRDefault="00114420" w:rsidP="00114420">
      <w:pPr>
        <w:tabs>
          <w:tab w:val="left" w:pos="3096"/>
        </w:tabs>
        <w:rPr>
          <w:rFonts w:asciiTheme="minorHAnsi" w:hAnsiTheme="minorHAnsi" w:cstheme="minorHAnsi"/>
        </w:rPr>
      </w:pPr>
    </w:p>
    <w:p w14:paraId="05294964" w14:textId="77777777" w:rsidR="00114420" w:rsidRPr="00114420" w:rsidRDefault="00114420" w:rsidP="00114420">
      <w:pPr>
        <w:pageBreakBefore/>
        <w:rPr>
          <w:rFonts w:asciiTheme="minorHAnsi" w:hAnsiTheme="minorHAnsi" w:cstheme="minorHAnsi"/>
          <w:b/>
          <w:szCs w:val="24"/>
        </w:rPr>
      </w:pPr>
      <w:r w:rsidRPr="00114420">
        <w:rPr>
          <w:rFonts w:asciiTheme="minorHAnsi" w:hAnsiTheme="minorHAnsi" w:cstheme="minorHAnsi"/>
          <w:b/>
          <w:sz w:val="32"/>
          <w:szCs w:val="24"/>
        </w:rPr>
        <w:lastRenderedPageBreak/>
        <w:t>Zielvereinbarung/Projektmanagement</w:t>
      </w:r>
      <w:r w:rsidRPr="00114420">
        <w:rPr>
          <w:rFonts w:asciiTheme="minorHAnsi" w:hAnsiTheme="minorHAnsi" w:cstheme="minorHAnsi"/>
          <w:b/>
          <w:szCs w:val="24"/>
        </w:rPr>
        <w:br/>
      </w:r>
    </w:p>
    <w:tbl>
      <w:tblPr>
        <w:tblpPr w:leftFromText="141" w:rightFromText="141" w:vertAnchor="page" w:horzAnchor="margin" w:tblpY="3661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1770"/>
        <w:gridCol w:w="6165"/>
      </w:tblGrid>
      <w:tr w:rsidR="00114420" w14:paraId="7A559337" w14:textId="77777777" w:rsidTr="00114420">
        <w:tc>
          <w:tcPr>
            <w:tcW w:w="1515" w:type="dxa"/>
            <w:shd w:val="clear" w:color="auto" w:fill="F2F2F2"/>
            <w:vAlign w:val="center"/>
            <w:hideMark/>
          </w:tcPr>
          <w:p w14:paraId="1BF134A8" w14:textId="77777777" w:rsidR="00114420" w:rsidRDefault="00114420" w:rsidP="00114420">
            <w:pPr>
              <w:pStyle w:val="Tabellenberschrif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Buchstabe</w:t>
            </w:r>
          </w:p>
        </w:tc>
        <w:tc>
          <w:tcPr>
            <w:tcW w:w="1770" w:type="dxa"/>
            <w:shd w:val="clear" w:color="auto" w:fill="F2F2F2"/>
            <w:vAlign w:val="center"/>
            <w:hideMark/>
          </w:tcPr>
          <w:p w14:paraId="0F7DD4C5" w14:textId="77777777" w:rsidR="00114420" w:rsidRDefault="00114420" w:rsidP="00114420">
            <w:pPr>
              <w:pStyle w:val="Tabellenberschrif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Bedeutung</w:t>
            </w:r>
          </w:p>
        </w:tc>
        <w:tc>
          <w:tcPr>
            <w:tcW w:w="6165" w:type="dxa"/>
            <w:shd w:val="clear" w:color="auto" w:fill="F2F2F2"/>
            <w:vAlign w:val="center"/>
            <w:hideMark/>
          </w:tcPr>
          <w:p w14:paraId="695844D5" w14:textId="77777777" w:rsidR="00114420" w:rsidRDefault="00114420" w:rsidP="00114420">
            <w:pPr>
              <w:pStyle w:val="Tabellenberschrif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Beschreibung</w:t>
            </w:r>
          </w:p>
        </w:tc>
      </w:tr>
      <w:tr w:rsidR="00114420" w14:paraId="512C2459" w14:textId="77777777" w:rsidTr="00114420">
        <w:tc>
          <w:tcPr>
            <w:tcW w:w="1515" w:type="dxa"/>
            <w:vAlign w:val="center"/>
            <w:hideMark/>
          </w:tcPr>
          <w:p w14:paraId="3FFD9E24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  <w:tc>
          <w:tcPr>
            <w:tcW w:w="1770" w:type="dxa"/>
            <w:vAlign w:val="center"/>
            <w:hideMark/>
          </w:tcPr>
          <w:p w14:paraId="7FA899F9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Spezifisch</w:t>
            </w:r>
          </w:p>
        </w:tc>
        <w:tc>
          <w:tcPr>
            <w:tcW w:w="6165" w:type="dxa"/>
            <w:vAlign w:val="center"/>
            <w:hideMark/>
          </w:tcPr>
          <w:p w14:paraId="0227EFEE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Ziele müssen eindeutig definiert sein (nicht vage, sondern so präzise wie möglich).</w:t>
            </w:r>
          </w:p>
        </w:tc>
      </w:tr>
      <w:tr w:rsidR="00114420" w14:paraId="27FC7914" w14:textId="77777777" w:rsidTr="00114420">
        <w:tc>
          <w:tcPr>
            <w:tcW w:w="1515" w:type="dxa"/>
            <w:vAlign w:val="center"/>
            <w:hideMark/>
          </w:tcPr>
          <w:p w14:paraId="257B4E97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14:paraId="0682C2B0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Messbar</w:t>
            </w:r>
          </w:p>
        </w:tc>
        <w:tc>
          <w:tcPr>
            <w:tcW w:w="6165" w:type="dxa"/>
            <w:vAlign w:val="center"/>
            <w:hideMark/>
          </w:tcPr>
          <w:p w14:paraId="61738685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Ziele müssen messbar sein (Messbarkeitskriterien).</w:t>
            </w:r>
          </w:p>
        </w:tc>
      </w:tr>
      <w:tr w:rsidR="00114420" w14:paraId="747BACBE" w14:textId="77777777" w:rsidTr="00114420">
        <w:tc>
          <w:tcPr>
            <w:tcW w:w="1515" w:type="dxa"/>
            <w:vAlign w:val="center"/>
            <w:hideMark/>
          </w:tcPr>
          <w:p w14:paraId="1BBDC929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1770" w:type="dxa"/>
            <w:vAlign w:val="center"/>
            <w:hideMark/>
          </w:tcPr>
          <w:p w14:paraId="5ADAFC04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Akzeptiert</w:t>
            </w:r>
          </w:p>
        </w:tc>
        <w:tc>
          <w:tcPr>
            <w:tcW w:w="6165" w:type="dxa"/>
            <w:vAlign w:val="center"/>
            <w:hideMark/>
          </w:tcPr>
          <w:p w14:paraId="1E03024B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spacing w:line="100" w:lineRule="atLeast"/>
              <w:ind w:left="120" w:right="2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Ziele müssen von den Empfängern akzeptiert werden/sein (auch: angemessen, attraktiv, abgestimmt ausführbar oder anspruchsvoll).</w:t>
            </w:r>
          </w:p>
        </w:tc>
      </w:tr>
      <w:tr w:rsidR="00114420" w14:paraId="27D83F97" w14:textId="77777777" w:rsidTr="00114420">
        <w:tc>
          <w:tcPr>
            <w:tcW w:w="1515" w:type="dxa"/>
            <w:vAlign w:val="center"/>
            <w:hideMark/>
          </w:tcPr>
          <w:p w14:paraId="479EE963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</w:t>
            </w:r>
          </w:p>
        </w:tc>
        <w:tc>
          <w:tcPr>
            <w:tcW w:w="1770" w:type="dxa"/>
            <w:vAlign w:val="center"/>
            <w:hideMark/>
          </w:tcPr>
          <w:p w14:paraId="366C5840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Realistisch</w:t>
            </w:r>
          </w:p>
        </w:tc>
        <w:tc>
          <w:tcPr>
            <w:tcW w:w="6165" w:type="dxa"/>
            <w:vAlign w:val="center"/>
            <w:hideMark/>
          </w:tcPr>
          <w:p w14:paraId="75826E8E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Ziele müssen möglich sein.</w:t>
            </w:r>
          </w:p>
        </w:tc>
      </w:tr>
      <w:tr w:rsidR="00114420" w14:paraId="595B87AB" w14:textId="77777777" w:rsidTr="00114420">
        <w:tc>
          <w:tcPr>
            <w:tcW w:w="1515" w:type="dxa"/>
            <w:vAlign w:val="center"/>
            <w:hideMark/>
          </w:tcPr>
          <w:p w14:paraId="2E0C3D07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</w:t>
            </w:r>
          </w:p>
        </w:tc>
        <w:tc>
          <w:tcPr>
            <w:tcW w:w="1770" w:type="dxa"/>
            <w:vAlign w:val="center"/>
            <w:hideMark/>
          </w:tcPr>
          <w:p w14:paraId="268DFFB9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Terminiert</w:t>
            </w:r>
          </w:p>
        </w:tc>
        <w:tc>
          <w:tcPr>
            <w:tcW w:w="6165" w:type="dxa"/>
            <w:vAlign w:val="center"/>
            <w:hideMark/>
          </w:tcPr>
          <w:p w14:paraId="30982F4E" w14:textId="77777777" w:rsidR="00114420" w:rsidRDefault="00114420" w:rsidP="00114420">
            <w:pPr>
              <w:pStyle w:val="TabellenInhalt"/>
              <w:pBdr>
                <w:top w:val="single" w:sz="2" w:space="1" w:color="C0C0C0"/>
                <w:left w:val="single" w:sz="2" w:space="1" w:color="C0C0C0"/>
                <w:bottom w:val="single" w:sz="2" w:space="1" w:color="C0C0C0"/>
                <w:right w:val="single" w:sz="2" w:space="1" w:color="C0C0C0"/>
              </w:pBdr>
              <w:ind w:left="120" w:right="2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Zu jedem Ziel gehört eine klare Terminvorgabe, bis wann das Ziel erreicht sein muss.</w:t>
            </w:r>
          </w:p>
        </w:tc>
      </w:tr>
    </w:tbl>
    <w:p w14:paraId="27709E23" w14:textId="77777777" w:rsidR="00114420" w:rsidRDefault="00114420" w:rsidP="00114420">
      <w:pPr>
        <w:pStyle w:val="Textkrper"/>
        <w:spacing w:line="330" w:lineRule="atLeast"/>
        <w:rPr>
          <w:rFonts w:asciiTheme="minorHAnsi" w:hAnsiTheme="minorHAnsi" w:cstheme="minorHAnsi"/>
          <w:b/>
          <w:color w:val="252525"/>
          <w:szCs w:val="24"/>
        </w:rPr>
      </w:pPr>
      <w:r>
        <w:rPr>
          <w:rFonts w:asciiTheme="minorHAnsi" w:hAnsiTheme="minorHAnsi" w:cstheme="minorHAnsi"/>
          <w:b/>
          <w:color w:val="252525"/>
          <w:szCs w:val="24"/>
        </w:rPr>
        <w:t>Ein Ziel ist nur dann S.M.A.R.T., wenn es diese fünf Bedingungen erfüllt.</w:t>
      </w:r>
    </w:p>
    <w:p w14:paraId="266F7796" w14:textId="77777777" w:rsidR="00114420" w:rsidRDefault="00114420" w:rsidP="00114420">
      <w:pPr>
        <w:pStyle w:val="Textkrper"/>
        <w:spacing w:line="330" w:lineRule="atLeast"/>
        <w:rPr>
          <w:rFonts w:asciiTheme="minorHAnsi" w:hAnsiTheme="minorHAnsi" w:cstheme="minorHAnsi"/>
          <w:color w:val="252525"/>
          <w:sz w:val="22"/>
          <w:szCs w:val="24"/>
        </w:rPr>
      </w:pPr>
      <w:r>
        <w:rPr>
          <w:rFonts w:asciiTheme="minorHAnsi" w:hAnsiTheme="minorHAnsi" w:cstheme="minorHAnsi"/>
          <w:color w:val="252525"/>
          <w:sz w:val="22"/>
          <w:szCs w:val="24"/>
        </w:rPr>
        <w:t>Bei konsequenter Anwendung von „SMART“ ergeben sich klare, mess- und überprüfbare Ziele:</w:t>
      </w:r>
    </w:p>
    <w:p w14:paraId="1D4B8B4A" w14:textId="77777777" w:rsidR="00114420" w:rsidRDefault="00114420" w:rsidP="00114420">
      <w:pPr>
        <w:pStyle w:val="Textkrper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 w:cstheme="minorHAnsi"/>
          <w:color w:val="252525"/>
          <w:sz w:val="22"/>
          <w:szCs w:val="24"/>
        </w:rPr>
      </w:pPr>
      <w:r>
        <w:rPr>
          <w:rFonts w:asciiTheme="minorHAnsi" w:hAnsiTheme="minorHAnsi" w:cstheme="minorHAnsi"/>
          <w:color w:val="252525"/>
          <w:sz w:val="22"/>
          <w:szCs w:val="24"/>
        </w:rPr>
        <w:t>Langfristige Ziele = Richtungsweiser</w:t>
      </w:r>
    </w:p>
    <w:p w14:paraId="762B4888" w14:textId="77777777" w:rsidR="00114420" w:rsidRDefault="00114420" w:rsidP="00114420">
      <w:pPr>
        <w:pStyle w:val="Textkrper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 w:cstheme="minorHAnsi"/>
          <w:color w:val="252525"/>
          <w:sz w:val="22"/>
          <w:szCs w:val="24"/>
        </w:rPr>
      </w:pPr>
      <w:r>
        <w:rPr>
          <w:rFonts w:asciiTheme="minorHAnsi" w:hAnsiTheme="minorHAnsi" w:cstheme="minorHAnsi"/>
          <w:color w:val="252525"/>
          <w:sz w:val="22"/>
          <w:szCs w:val="24"/>
        </w:rPr>
        <w:t xml:space="preserve">Mittel- und kurzfristige </w:t>
      </w:r>
      <w:hyperlink r:id="rId7" w:history="1">
        <w:r>
          <w:rPr>
            <w:rStyle w:val="Hyperlink"/>
            <w:rFonts w:asciiTheme="minorHAnsi" w:hAnsiTheme="minorHAnsi" w:cstheme="minorHAnsi"/>
            <w:color w:val="0B0080"/>
            <w:sz w:val="22"/>
          </w:rPr>
          <w:t>Ziele</w:t>
        </w:r>
      </w:hyperlink>
      <w:r>
        <w:rPr>
          <w:rFonts w:asciiTheme="minorHAnsi" w:hAnsiTheme="minorHAnsi" w:cstheme="minorHAnsi"/>
          <w:sz w:val="22"/>
        </w:rPr>
        <w:br/>
      </w:r>
    </w:p>
    <w:p w14:paraId="758A8183" w14:textId="77777777" w:rsidR="00114420" w:rsidRDefault="00114420" w:rsidP="00114420">
      <w:pPr>
        <w:pStyle w:val="Textkrper"/>
        <w:spacing w:line="330" w:lineRule="atLeast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color w:val="252525"/>
          <w:sz w:val="22"/>
          <w:szCs w:val="24"/>
        </w:rPr>
        <w:t xml:space="preserve">Ziele und Aufgaben sind unbedingt für alle Beteiligten und Betroffenen schriftlich festzuhalten. Daraus wird der </w:t>
      </w:r>
      <w:hyperlink r:id="rId8" w:history="1">
        <w:r>
          <w:rPr>
            <w:rStyle w:val="Hyperlink"/>
            <w:rFonts w:asciiTheme="minorHAnsi" w:hAnsiTheme="minorHAnsi" w:cstheme="minorHAnsi"/>
            <w:color w:val="0B0080"/>
            <w:sz w:val="22"/>
          </w:rPr>
          <w:t>Projektplan</w:t>
        </w:r>
      </w:hyperlink>
      <w:r>
        <w:rPr>
          <w:rFonts w:asciiTheme="minorHAnsi" w:hAnsiTheme="minorHAnsi" w:cstheme="minorHAnsi"/>
          <w:color w:val="0B0080"/>
          <w:sz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4"/>
        </w:rPr>
        <w:t xml:space="preserve">für die Umsetzung erarbeitet. Die Umsetzung und der Projektfortschritt sind anhand der </w:t>
      </w:r>
      <w:hyperlink r:id="rId9" w:history="1">
        <w:r>
          <w:rPr>
            <w:rStyle w:val="Hyperlink"/>
            <w:rFonts w:asciiTheme="minorHAnsi" w:hAnsiTheme="minorHAnsi" w:cstheme="minorHAnsi"/>
            <w:color w:val="0B0080"/>
            <w:sz w:val="22"/>
          </w:rPr>
          <w:t>Meilensteine</w:t>
        </w:r>
      </w:hyperlink>
      <w:r>
        <w:rPr>
          <w:rFonts w:asciiTheme="minorHAnsi" w:hAnsiTheme="minorHAnsi" w:cstheme="minorHAnsi"/>
          <w:color w:val="0B0080"/>
          <w:sz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4"/>
        </w:rPr>
        <w:t>regelmäßig zu überprüfen.</w:t>
      </w:r>
    </w:p>
    <w:p w14:paraId="5D978562" w14:textId="77777777" w:rsidR="00114420" w:rsidRDefault="00114420" w:rsidP="00114420">
      <w:pPr>
        <w:rPr>
          <w:rFonts w:asciiTheme="minorHAnsi" w:hAnsiTheme="minorHAnsi" w:cstheme="minorHAnsi"/>
          <w:b/>
          <w:sz w:val="28"/>
          <w:szCs w:val="28"/>
        </w:rPr>
      </w:pPr>
    </w:p>
    <w:p w14:paraId="18E4F81D" w14:textId="77777777" w:rsidR="001C3290" w:rsidRPr="00114420" w:rsidRDefault="001C3290" w:rsidP="00114420"/>
    <w:sectPr w:rsidR="001C3290" w:rsidRPr="00114420" w:rsidSect="008307B2">
      <w:headerReference w:type="default" r:id="rId10"/>
      <w:footerReference w:type="default" r:id="rId11"/>
      <w:pgSz w:w="16838" w:h="11906" w:orient="landscape"/>
      <w:pgMar w:top="993" w:right="1418" w:bottom="1418" w:left="1134" w:header="1418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89F90" w14:textId="77777777" w:rsidR="008133BB" w:rsidRDefault="008133BB">
      <w:r>
        <w:separator/>
      </w:r>
    </w:p>
  </w:endnote>
  <w:endnote w:type="continuationSeparator" w:id="0">
    <w:p w14:paraId="466F887C" w14:textId="77777777" w:rsidR="008133BB" w:rsidRDefault="0081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DejaVu Sans Condensed">
    <w:panose1 w:val="020B0606030804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F75A" w14:textId="77777777" w:rsidR="001C3290" w:rsidRDefault="001C3290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B6019A">
      <w:rPr>
        <w:noProof/>
      </w:rPr>
      <w:t>3</w:t>
    </w:r>
    <w:r>
      <w:fldChar w:fldCharType="end"/>
    </w:r>
  </w:p>
  <w:p w14:paraId="21683D25" w14:textId="77777777" w:rsidR="001C3290" w:rsidRDefault="001C32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523D" w14:textId="77777777" w:rsidR="008133BB" w:rsidRDefault="008133BB">
      <w:r>
        <w:separator/>
      </w:r>
    </w:p>
  </w:footnote>
  <w:footnote w:type="continuationSeparator" w:id="0">
    <w:p w14:paraId="4448120B" w14:textId="77777777" w:rsidR="008133BB" w:rsidRDefault="0081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6D31" w14:textId="71952D28" w:rsidR="00251B56" w:rsidRDefault="00251B56" w:rsidP="00251B56">
    <w:pPr>
      <w:pStyle w:val="Kopfzeile"/>
    </w:pPr>
    <w:r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4B27948" wp14:editId="09C34DAC">
          <wp:simplePos x="0" y="0"/>
          <wp:positionH relativeFrom="margin">
            <wp:align>left</wp:align>
          </wp:positionH>
          <wp:positionV relativeFrom="paragraph">
            <wp:posOffset>-518795</wp:posOffset>
          </wp:positionV>
          <wp:extent cx="687600" cy="709200"/>
          <wp:effectExtent l="0" t="0" r="0" b="0"/>
          <wp:wrapNone/>
          <wp:docPr id="3" name="Grafik 3" descr="Ein Bild, das Text, Schrift,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Screensho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240BCB5D" wp14:editId="17D01C02">
          <wp:simplePos x="0" y="0"/>
          <wp:positionH relativeFrom="margin">
            <wp:align>right</wp:align>
          </wp:positionH>
          <wp:positionV relativeFrom="page">
            <wp:posOffset>441960</wp:posOffset>
          </wp:positionV>
          <wp:extent cx="986400" cy="752400"/>
          <wp:effectExtent l="0" t="0" r="4445" b="0"/>
          <wp:wrapNone/>
          <wp:docPr id="1" name="Grafik 1" descr="Ein Bild, das Schrift, Grafiken, Symbol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Symbol, Text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220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5B1BD31B" wp14:editId="4FA0E837">
          <wp:simplePos x="0" y="0"/>
          <wp:positionH relativeFrom="margin">
            <wp:align>center</wp:align>
          </wp:positionH>
          <wp:positionV relativeFrom="paragraph">
            <wp:posOffset>-552450</wp:posOffset>
          </wp:positionV>
          <wp:extent cx="2754000" cy="831600"/>
          <wp:effectExtent l="0" t="0" r="8255" b="6985"/>
          <wp:wrapNone/>
          <wp:docPr id="16" name="Drawing 0" descr="63a4426c730e57ead83accb897ed68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63a4426c730e57ead83accb897ed68e6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31E78" w14:textId="25B895C1" w:rsidR="001C3290" w:rsidRDefault="001C3290">
    <w:pPr>
      <w:pStyle w:val="Kopfzeile"/>
    </w:pPr>
  </w:p>
  <w:p w14:paraId="2E949718" w14:textId="77777777" w:rsidR="00B01974" w:rsidRDefault="00B019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397869895">
    <w:abstractNumId w:val="0"/>
  </w:num>
  <w:num w:numId="2" w16cid:durableId="716512480">
    <w:abstractNumId w:val="1"/>
  </w:num>
  <w:num w:numId="3" w16cid:durableId="7188932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A"/>
    <w:rsid w:val="00035419"/>
    <w:rsid w:val="000970E3"/>
    <w:rsid w:val="000A15C3"/>
    <w:rsid w:val="00114420"/>
    <w:rsid w:val="001362DD"/>
    <w:rsid w:val="00182B02"/>
    <w:rsid w:val="001B4392"/>
    <w:rsid w:val="001B624A"/>
    <w:rsid w:val="001C3290"/>
    <w:rsid w:val="001C7216"/>
    <w:rsid w:val="001E4743"/>
    <w:rsid w:val="0023453A"/>
    <w:rsid w:val="00240AEF"/>
    <w:rsid w:val="00251B56"/>
    <w:rsid w:val="00270E73"/>
    <w:rsid w:val="002C01D1"/>
    <w:rsid w:val="002D13B3"/>
    <w:rsid w:val="003543B7"/>
    <w:rsid w:val="003549F0"/>
    <w:rsid w:val="0035628D"/>
    <w:rsid w:val="00393913"/>
    <w:rsid w:val="003F156A"/>
    <w:rsid w:val="004438E0"/>
    <w:rsid w:val="00444339"/>
    <w:rsid w:val="004C3C09"/>
    <w:rsid w:val="00520553"/>
    <w:rsid w:val="005338DA"/>
    <w:rsid w:val="00537E98"/>
    <w:rsid w:val="005B3658"/>
    <w:rsid w:val="005F27A9"/>
    <w:rsid w:val="005F3BB9"/>
    <w:rsid w:val="00682B8C"/>
    <w:rsid w:val="006E0A00"/>
    <w:rsid w:val="006E3A90"/>
    <w:rsid w:val="006F4B02"/>
    <w:rsid w:val="0073793A"/>
    <w:rsid w:val="007B12E0"/>
    <w:rsid w:val="007F7FA0"/>
    <w:rsid w:val="008133BB"/>
    <w:rsid w:val="008307B2"/>
    <w:rsid w:val="00913625"/>
    <w:rsid w:val="009546A6"/>
    <w:rsid w:val="00B01974"/>
    <w:rsid w:val="00B12F7E"/>
    <w:rsid w:val="00B6019A"/>
    <w:rsid w:val="00BD5233"/>
    <w:rsid w:val="00BE63FB"/>
    <w:rsid w:val="00C015E6"/>
    <w:rsid w:val="00D15C66"/>
    <w:rsid w:val="00D175BB"/>
    <w:rsid w:val="00D52223"/>
    <w:rsid w:val="00E4349E"/>
    <w:rsid w:val="00E53397"/>
    <w:rsid w:val="00E6506A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E7AD13"/>
  <w15:chartTrackingRefBased/>
  <w15:docId w15:val="{76776481-D36C-4426-A570-24A67CB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419"/>
    <w:pPr>
      <w:suppressAutoHyphens/>
    </w:pPr>
    <w:rPr>
      <w:sz w:val="24"/>
      <w:lang w:eastAsia="ar-SA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70" w:firstLine="0"/>
      <w:jc w:val="both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4"/>
    </w:rPr>
  </w:style>
  <w:style w:type="character" w:customStyle="1" w:styleId="FuzeileZchn">
    <w:name w:val="Fußzeile Zchn"/>
    <w:rPr>
      <w:sz w:val="24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roid Sans Fallback" w:hAnsi="Arial" w:cs="DejaVu Sans Condensed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DejaVu Sans Condensed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DejaVu Sans Condensed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DejaVu Sans Condensed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11442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Projektpl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Projektzi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Meilenstein_(Projektmanagement)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 2010 zentrale Kinder- und Jugendarbeit und Jugendbeteiligung</vt:lpstr>
    </vt:vector>
  </TitlesOfParts>
  <Company>Essener Systemhaus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 2010 zentrale Kinder- und Jugendarbeit und Jugendbeteiligung</dc:title>
  <dc:subject/>
  <dc:creator>U512028</dc:creator>
  <cp:keywords/>
  <cp:lastModifiedBy>jennifer aden</cp:lastModifiedBy>
  <cp:revision>6</cp:revision>
  <cp:lastPrinted>2017-03-08T09:15:00Z</cp:lastPrinted>
  <dcterms:created xsi:type="dcterms:W3CDTF">2024-11-14T06:25:00Z</dcterms:created>
  <dcterms:modified xsi:type="dcterms:W3CDTF">2025-03-27T13:42:00Z</dcterms:modified>
</cp:coreProperties>
</file>